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F8B" w:rsidRPr="00747FB5" w:rsidRDefault="00747FB5" w:rsidP="00747F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7FB5">
        <w:rPr>
          <w:rFonts w:ascii="Times New Roman" w:hAnsi="Times New Roman" w:cs="Times New Roman"/>
          <w:b/>
          <w:sz w:val="24"/>
          <w:szCs w:val="24"/>
        </w:rPr>
        <w:t>Документы, подтверждающие наличие права на предоставление льготы</w:t>
      </w:r>
    </w:p>
    <w:p w:rsidR="00747FB5" w:rsidRPr="00747FB5" w:rsidRDefault="00747FB5" w:rsidP="00747FB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FB5">
        <w:rPr>
          <w:rFonts w:ascii="Times New Roman" w:hAnsi="Times New Roman" w:cs="Times New Roman"/>
          <w:sz w:val="24"/>
          <w:szCs w:val="24"/>
        </w:rPr>
        <w:t>2.5. Заявители представляют подлинники документов, подтверждающих право внеочередного, первоочередного, а также    содействия в  получения места в МДОУ при регистрации ребенка в электронном реестре и при формировании списков по комплектованию МДОУ на очередной учебный год:</w:t>
      </w:r>
    </w:p>
    <w:p w:rsidR="00747FB5" w:rsidRPr="00747FB5" w:rsidRDefault="00747FB5" w:rsidP="00747FB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FB5">
        <w:rPr>
          <w:rFonts w:ascii="Times New Roman" w:hAnsi="Times New Roman" w:cs="Times New Roman"/>
          <w:sz w:val="24"/>
          <w:szCs w:val="24"/>
        </w:rPr>
        <w:t>- родители - судьи, прокуроры, сотрудники следственного комитета - справку из отдела кадров суда, прокуратуры, следственного комитета, а также предъявляют служебное удостоверение;</w:t>
      </w:r>
    </w:p>
    <w:p w:rsidR="00747FB5" w:rsidRPr="00747FB5" w:rsidRDefault="00747FB5" w:rsidP="00747FB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FB5">
        <w:rPr>
          <w:rFonts w:ascii="Times New Roman" w:hAnsi="Times New Roman" w:cs="Times New Roman"/>
          <w:sz w:val="24"/>
          <w:szCs w:val="24"/>
        </w:rPr>
        <w:t>- родители из числа граждан, подвергшихся воздействию радиации вследствие катастрофы на Чернобыльской АЭС, - удостоверение инвалида или участника ликвидации последствий катастрофы на Чернобыльской АЭС; свидетельство о смерти одного из родителей, являвшегося кормильцем, из числа граждан, погибших в результате катастрофы на Чернобыльской АЭС, умерших вследствие лучевой болезни и др. заболеваний, возникших в связи с чернобыльской катастрофой, справка об эвакуации из зоны отчуждения или о переселении из зоны отселения;</w:t>
      </w:r>
    </w:p>
    <w:p w:rsidR="00747FB5" w:rsidRPr="00747FB5" w:rsidRDefault="00747FB5" w:rsidP="00747FB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FB5">
        <w:rPr>
          <w:rFonts w:ascii="Times New Roman" w:hAnsi="Times New Roman" w:cs="Times New Roman"/>
          <w:sz w:val="24"/>
          <w:szCs w:val="24"/>
        </w:rPr>
        <w:t>- военнослужащие - справку из воинской части о прохождении военной службы по призыву (для военнослужащих срочной службы), справку отдела кадров воинской части (для военнослужащих по контракту), а также предъявляют военный билет (или военный билет военнослужащего, уволенного с военной службы, и удостоверение пенсионера Министерства обороны РФ);</w:t>
      </w:r>
    </w:p>
    <w:p w:rsidR="00747FB5" w:rsidRPr="00747FB5" w:rsidRDefault="00747FB5" w:rsidP="00747FB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FB5">
        <w:rPr>
          <w:rFonts w:ascii="Times New Roman" w:hAnsi="Times New Roman" w:cs="Times New Roman"/>
          <w:sz w:val="24"/>
          <w:szCs w:val="24"/>
        </w:rPr>
        <w:t>- сотрудники полиции - справку из отдела кадров управления МВД России, а также предъявляют служебное удостоверение сотрудника полиции (или свидетельство о смерти, справку из органов социальной защиты);</w:t>
      </w:r>
    </w:p>
    <w:p w:rsidR="00747FB5" w:rsidRPr="00747FB5" w:rsidRDefault="00747FB5" w:rsidP="00747FB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FB5">
        <w:rPr>
          <w:rFonts w:ascii="Times New Roman" w:hAnsi="Times New Roman" w:cs="Times New Roman"/>
          <w:sz w:val="24"/>
          <w:szCs w:val="24"/>
        </w:rPr>
        <w:t>- родители-инвалиды и родители ребенка-инвалида - справку МСЭ об инвалидности, а также предъявляют удостоверение об инвалидности;</w:t>
      </w:r>
    </w:p>
    <w:p w:rsidR="00747FB5" w:rsidRPr="00747FB5" w:rsidRDefault="00747FB5" w:rsidP="00747FB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FB5">
        <w:rPr>
          <w:rFonts w:ascii="Times New Roman" w:hAnsi="Times New Roman" w:cs="Times New Roman"/>
          <w:sz w:val="24"/>
          <w:szCs w:val="24"/>
        </w:rPr>
        <w:t>- многодетные семьи - удостоверение многодетной семьи, копии свидетельств о рождении трех и более несовершеннолетних детей, справку на детей в возрасте до 23 лет, обучающихся в общеобразовательных учреждениях, образовательных учреждениях нача</w:t>
      </w:r>
      <w:bookmarkStart w:id="0" w:name="_GoBack"/>
      <w:bookmarkEnd w:id="0"/>
      <w:r w:rsidRPr="00747FB5">
        <w:rPr>
          <w:rFonts w:ascii="Times New Roman" w:hAnsi="Times New Roman" w:cs="Times New Roman"/>
          <w:sz w:val="24"/>
          <w:szCs w:val="24"/>
        </w:rPr>
        <w:t>льного профессионального, среднего профессионального и высшего профессионального образования по очной форме обучения;</w:t>
      </w:r>
    </w:p>
    <w:p w:rsidR="00747FB5" w:rsidRPr="00747FB5" w:rsidRDefault="00747FB5" w:rsidP="00747FB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FB5">
        <w:rPr>
          <w:rFonts w:ascii="Times New Roman" w:hAnsi="Times New Roman" w:cs="Times New Roman"/>
          <w:sz w:val="24"/>
          <w:szCs w:val="24"/>
        </w:rPr>
        <w:t xml:space="preserve">- опекуны, приемные родители, усыновители - постановление об установлении опеки и назначении выплат на содержание ребенка, договор о передаче ребенка в приемную семью, решение суда об усыновлении и </w:t>
      </w:r>
      <w:proofErr w:type="gramStart"/>
      <w:r w:rsidRPr="00747FB5">
        <w:rPr>
          <w:rFonts w:ascii="Times New Roman" w:hAnsi="Times New Roman" w:cs="Times New Roman"/>
          <w:sz w:val="24"/>
          <w:szCs w:val="24"/>
        </w:rPr>
        <w:t>свидетельство</w:t>
      </w:r>
      <w:proofErr w:type="gramEnd"/>
      <w:r w:rsidRPr="00747FB5">
        <w:rPr>
          <w:rFonts w:ascii="Times New Roman" w:hAnsi="Times New Roman" w:cs="Times New Roman"/>
          <w:sz w:val="24"/>
          <w:szCs w:val="24"/>
        </w:rPr>
        <w:t xml:space="preserve"> об усыновлении, решение суда о лишении родителей родительских прав, свидетельство о смерти родителей, решение суда об установлении статуса оставшегося без попечения родителей.</w:t>
      </w:r>
    </w:p>
    <w:p w:rsidR="00747FB5" w:rsidRPr="00747FB5" w:rsidRDefault="00747FB5" w:rsidP="00747FB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FB5">
        <w:rPr>
          <w:rFonts w:ascii="Times New Roman" w:hAnsi="Times New Roman" w:cs="Times New Roman"/>
          <w:sz w:val="24"/>
          <w:szCs w:val="24"/>
        </w:rPr>
        <w:t>2.6.  При комплектовании количество мест в МДОУ, предоставленных для льготной категории детей, не может превышать количества мест, предоставленных для детей не льготных категорий.</w:t>
      </w:r>
    </w:p>
    <w:p w:rsidR="00747FB5" w:rsidRPr="00747FB5" w:rsidRDefault="00747FB5" w:rsidP="00747FB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FB5">
        <w:rPr>
          <w:rFonts w:ascii="Times New Roman" w:hAnsi="Times New Roman" w:cs="Times New Roman"/>
          <w:sz w:val="24"/>
          <w:szCs w:val="24"/>
        </w:rPr>
        <w:t>2.7. Заявители представляют подтверждающие льготы документы при самостоятельной регистрации ребенка в электронном реестре городского округа город Михайловка  в отдел по образованию.</w:t>
      </w:r>
    </w:p>
    <w:p w:rsidR="00747FB5" w:rsidRPr="00747FB5" w:rsidRDefault="00747FB5" w:rsidP="00747FB5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47FB5">
        <w:rPr>
          <w:rFonts w:ascii="Times New Roman" w:hAnsi="Times New Roman" w:cs="Times New Roman"/>
          <w:sz w:val="24"/>
          <w:szCs w:val="24"/>
        </w:rPr>
        <w:t>2.8. Если заявитель не представил до завершения предварительного комплектования не позднее 30 апреля документы, подтверждающие наличие внеочередного, первоочередного права на предоставление ребенку места в МДОУ, его заявление на получение места в МДОУ в текущем году рассматривается на общих основаниях.</w:t>
      </w:r>
    </w:p>
    <w:sectPr w:rsidR="00747FB5" w:rsidRPr="00747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FB5"/>
    <w:rsid w:val="004F4F8B"/>
    <w:rsid w:val="0074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</cp:revision>
  <dcterms:created xsi:type="dcterms:W3CDTF">2014-07-28T14:33:00Z</dcterms:created>
  <dcterms:modified xsi:type="dcterms:W3CDTF">2014-07-28T14:35:00Z</dcterms:modified>
</cp:coreProperties>
</file>